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69F2" w14:textId="2DF8BC9C" w:rsidR="00E122F1" w:rsidRDefault="00A34C10">
      <w:r>
        <w:rPr>
          <w:noProof/>
        </w:rPr>
        <mc:AlternateContent>
          <mc:Choice Requires="wps">
            <w:drawing>
              <wp:anchor distT="0" distB="0" distL="114300" distR="114300" simplePos="0" relativeHeight="251659264" behindDoc="0" locked="0" layoutInCell="1" allowOverlap="1" wp14:anchorId="3A6869AA" wp14:editId="4071B7FC">
                <wp:simplePos x="0" y="0"/>
                <wp:positionH relativeFrom="column">
                  <wp:posOffset>-646487</wp:posOffset>
                </wp:positionH>
                <wp:positionV relativeFrom="paragraph">
                  <wp:posOffset>-687257</wp:posOffset>
                </wp:positionV>
                <wp:extent cx="7047287" cy="10250599"/>
                <wp:effectExtent l="0" t="0" r="20320" b="17780"/>
                <wp:wrapNone/>
                <wp:docPr id="1" name="Text Box 1"/>
                <wp:cNvGraphicFramePr/>
                <a:graphic xmlns:a="http://schemas.openxmlformats.org/drawingml/2006/main">
                  <a:graphicData uri="http://schemas.microsoft.com/office/word/2010/wordprocessingShape">
                    <wps:wsp>
                      <wps:cNvSpPr txBox="1"/>
                      <wps:spPr>
                        <a:xfrm>
                          <a:off x="0" y="0"/>
                          <a:ext cx="7047287" cy="10250599"/>
                        </a:xfrm>
                        <a:prstGeom prst="rect">
                          <a:avLst/>
                        </a:prstGeom>
                        <a:solidFill>
                          <a:schemeClr val="accent6">
                            <a:lumMod val="20000"/>
                            <a:lumOff val="80000"/>
                          </a:schemeClr>
                        </a:solidFill>
                        <a:ln w="6350">
                          <a:solidFill>
                            <a:prstClr val="black"/>
                          </a:solidFill>
                        </a:ln>
                      </wps:spPr>
                      <wps:txbx>
                        <w:txbxContent>
                          <w:p w14:paraId="555E43B4" w14:textId="76D7557D" w:rsidR="00A34C10" w:rsidRPr="00D6424D" w:rsidRDefault="00A34C10" w:rsidP="00A34C10">
                            <w:pPr>
                              <w:pBdr>
                                <w:bottom w:val="single" w:sz="4" w:space="1" w:color="0070C0"/>
                              </w:pBdr>
                              <w:rPr>
                                <w:b/>
                                <w:color w:val="0070C0"/>
                                <w:sz w:val="56"/>
                                <w:szCs w:val="56"/>
                              </w:rPr>
                            </w:pPr>
                            <w:r>
                              <w:rPr>
                                <w:b/>
                                <w:noProof/>
                                <w:color w:val="00B0F0"/>
                                <w:sz w:val="56"/>
                                <w:szCs w:val="56"/>
                              </w:rPr>
                              <w:drawing>
                                <wp:inline distT="0" distB="0" distL="0" distR="0" wp14:anchorId="330B5E43" wp14:editId="562BED8E">
                                  <wp:extent cx="1125855" cy="8502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5855" cy="850265"/>
                                          </a:xfrm>
                                          <a:prstGeom prst="rect">
                                            <a:avLst/>
                                          </a:prstGeom>
                                          <a:noFill/>
                                          <a:ln>
                                            <a:noFill/>
                                          </a:ln>
                                        </pic:spPr>
                                      </pic:pic>
                                    </a:graphicData>
                                  </a:graphic>
                                </wp:inline>
                              </w:drawing>
                            </w:r>
                            <w:r>
                              <w:rPr>
                                <w:b/>
                                <w:noProof/>
                                <w:color w:val="00B0F0"/>
                                <w:sz w:val="56"/>
                                <w:szCs w:val="56"/>
                              </w:rPr>
                              <w:t xml:space="preserve">    </w:t>
                            </w:r>
                            <w:r w:rsidRPr="003E5D26">
                              <w:rPr>
                                <w:b/>
                                <w:noProof/>
                                <w:color w:val="0070C0"/>
                                <w:sz w:val="56"/>
                                <w:szCs w:val="56"/>
                              </w:rPr>
                              <w:t xml:space="preserve">Complaints </w:t>
                            </w:r>
                            <w:r>
                              <w:rPr>
                                <w:b/>
                                <w:noProof/>
                                <w:color w:val="0070C0"/>
                                <w:sz w:val="56"/>
                                <w:szCs w:val="56"/>
                              </w:rPr>
                              <w:t xml:space="preserve">Procedures </w:t>
                            </w:r>
                            <w:r w:rsidRPr="003E5D26">
                              <w:rPr>
                                <w:b/>
                                <w:noProof/>
                                <w:color w:val="0070C0"/>
                                <w:sz w:val="32"/>
                                <w:szCs w:val="32"/>
                              </w:rPr>
                              <w:t>GMA1</w:t>
                            </w:r>
                          </w:p>
                          <w:p w14:paraId="21A8DC91" w14:textId="787FAC5A" w:rsidR="00A34C10" w:rsidRPr="00A34C10" w:rsidRDefault="00A34C10" w:rsidP="00A34C10">
                            <w:pPr>
                              <w:pStyle w:val="NormalWeb"/>
                              <w:spacing w:before="0" w:beforeAutospacing="0" w:after="120" w:afterAutospacing="0"/>
                              <w:rPr>
                                <w:rFonts w:asciiTheme="minorHAnsi" w:hAnsiTheme="minorHAnsi" w:cstheme="minorHAnsi"/>
                                <w:color w:val="000000"/>
                                <w:sz w:val="28"/>
                                <w:szCs w:val="28"/>
                              </w:rPr>
                            </w:pPr>
                            <w:r w:rsidRPr="00A34C10">
                              <w:rPr>
                                <w:rFonts w:asciiTheme="minorHAnsi" w:hAnsiTheme="minorHAnsi" w:cstheme="minorHAnsi"/>
                                <w:color w:val="000000"/>
                                <w:sz w:val="28"/>
                                <w:szCs w:val="28"/>
                              </w:rPr>
                              <w:t>If a parent is unhappy with a teacher, the programme, or non-compliance with the ECE Regulations or criteria, they should adhere to the following procedure:</w:t>
                            </w:r>
                          </w:p>
                          <w:p w14:paraId="66226158" w14:textId="77777777" w:rsidR="00A34C10" w:rsidRPr="00A34C10" w:rsidRDefault="00A34C10" w:rsidP="00A34C10">
                            <w:pPr>
                              <w:pStyle w:val="NormalWeb"/>
                              <w:numPr>
                                <w:ilvl w:val="0"/>
                                <w:numId w:val="1"/>
                              </w:numPr>
                              <w:spacing w:before="0" w:beforeAutospacing="0" w:after="120" w:afterAutospacing="0"/>
                              <w:ind w:left="426"/>
                              <w:rPr>
                                <w:rFonts w:asciiTheme="minorHAnsi" w:hAnsiTheme="minorHAnsi" w:cstheme="minorHAnsi"/>
                                <w:color w:val="000000"/>
                                <w:sz w:val="28"/>
                                <w:szCs w:val="28"/>
                              </w:rPr>
                            </w:pPr>
                            <w:r w:rsidRPr="00A34C10">
                              <w:rPr>
                                <w:rFonts w:asciiTheme="minorHAnsi" w:hAnsiTheme="minorHAnsi" w:cstheme="minorHAnsi"/>
                                <w:b/>
                                <w:bCs/>
                                <w:color w:val="000000"/>
                                <w:sz w:val="28"/>
                                <w:szCs w:val="28"/>
                              </w:rPr>
                              <w:t>Bring this up with the Centre Manager immediately at</w:t>
                            </w:r>
                            <w:r w:rsidRPr="00A34C10">
                              <w:rPr>
                                <w:rFonts w:asciiTheme="minorHAnsi" w:hAnsiTheme="minorHAnsi" w:cstheme="minorHAnsi"/>
                                <w:color w:val="000000"/>
                                <w:sz w:val="28"/>
                                <w:szCs w:val="28"/>
                              </w:rPr>
                              <w:t>:</w:t>
                            </w:r>
                          </w:p>
                          <w:p w14:paraId="4FFD4F6D" w14:textId="77777777" w:rsidR="00A34C10" w:rsidRPr="00A34C10" w:rsidRDefault="00A34C10" w:rsidP="00A34C10">
                            <w:pPr>
                              <w:pStyle w:val="NormalWeb"/>
                              <w:spacing w:before="0" w:beforeAutospacing="0" w:after="0" w:afterAutospacing="0"/>
                              <w:ind w:left="1418"/>
                              <w:rPr>
                                <w:rFonts w:asciiTheme="minorHAnsi" w:hAnsiTheme="minorHAnsi" w:cstheme="minorHAnsi"/>
                                <w:color w:val="0000CC"/>
                                <w:sz w:val="28"/>
                                <w:szCs w:val="28"/>
                              </w:rPr>
                            </w:pPr>
                            <w:r w:rsidRPr="00A34C10">
                              <w:rPr>
                                <w:rFonts w:asciiTheme="minorHAnsi" w:hAnsiTheme="minorHAnsi" w:cstheme="minorHAnsi"/>
                                <w:color w:val="0000CC"/>
                                <w:sz w:val="28"/>
                                <w:szCs w:val="28"/>
                              </w:rPr>
                              <w:t xml:space="preserve">Loviana Tufulele </w:t>
                            </w:r>
                            <w:proofErr w:type="spellStart"/>
                            <w:r w:rsidRPr="00A34C10">
                              <w:rPr>
                                <w:rFonts w:asciiTheme="minorHAnsi" w:hAnsiTheme="minorHAnsi" w:cstheme="minorHAnsi"/>
                                <w:color w:val="0000CC"/>
                                <w:sz w:val="28"/>
                                <w:szCs w:val="28"/>
                              </w:rPr>
                              <w:t>Lusaipau</w:t>
                            </w:r>
                            <w:proofErr w:type="spellEnd"/>
                          </w:p>
                          <w:p w14:paraId="43DCD600" w14:textId="77777777" w:rsidR="00A34C10" w:rsidRPr="00A34C10" w:rsidRDefault="00A34C10" w:rsidP="00A34C10">
                            <w:pPr>
                              <w:pStyle w:val="NormalWeb"/>
                              <w:spacing w:before="0" w:beforeAutospacing="0" w:after="0" w:afterAutospacing="0"/>
                              <w:ind w:left="1418"/>
                              <w:rPr>
                                <w:rFonts w:asciiTheme="minorHAnsi" w:hAnsiTheme="minorHAnsi" w:cstheme="minorHAnsi"/>
                                <w:color w:val="000000"/>
                                <w:sz w:val="28"/>
                                <w:szCs w:val="28"/>
                              </w:rPr>
                            </w:pPr>
                            <w:r w:rsidRPr="00A34C10">
                              <w:rPr>
                                <w:rFonts w:asciiTheme="minorHAnsi" w:hAnsiTheme="minorHAnsi" w:cstheme="minorHAnsi"/>
                                <w:color w:val="000000"/>
                                <w:sz w:val="28"/>
                                <w:szCs w:val="28"/>
                              </w:rPr>
                              <w:t>70a Metcalfe Road</w:t>
                            </w:r>
                          </w:p>
                          <w:p w14:paraId="0A0A89D5" w14:textId="77777777" w:rsidR="00A34C10" w:rsidRPr="00A34C10" w:rsidRDefault="00A34C10" w:rsidP="00A34C10">
                            <w:pPr>
                              <w:pStyle w:val="NormalWeb"/>
                              <w:spacing w:before="0" w:beforeAutospacing="0" w:after="0" w:afterAutospacing="0"/>
                              <w:ind w:left="1418"/>
                              <w:rPr>
                                <w:rFonts w:asciiTheme="minorHAnsi" w:hAnsiTheme="minorHAnsi" w:cstheme="minorHAnsi"/>
                                <w:color w:val="000000"/>
                                <w:sz w:val="28"/>
                                <w:szCs w:val="28"/>
                              </w:rPr>
                            </w:pPr>
                            <w:r w:rsidRPr="00A34C10">
                              <w:rPr>
                                <w:rFonts w:asciiTheme="minorHAnsi" w:hAnsiTheme="minorHAnsi" w:cstheme="minorHAnsi"/>
                                <w:color w:val="000000"/>
                                <w:sz w:val="28"/>
                                <w:szCs w:val="28"/>
                              </w:rPr>
                              <w:t>Swanson</w:t>
                            </w:r>
                          </w:p>
                          <w:p w14:paraId="51565CF6" w14:textId="77777777" w:rsidR="00A34C10" w:rsidRPr="00A34C10" w:rsidRDefault="00A34C10" w:rsidP="00A34C10">
                            <w:pPr>
                              <w:pStyle w:val="NormalWeb"/>
                              <w:spacing w:before="0" w:beforeAutospacing="0" w:after="0" w:afterAutospacing="0"/>
                              <w:ind w:left="1418"/>
                              <w:rPr>
                                <w:rFonts w:asciiTheme="minorHAnsi" w:hAnsiTheme="minorHAnsi" w:cstheme="minorHAnsi"/>
                                <w:color w:val="000000"/>
                                <w:sz w:val="28"/>
                                <w:szCs w:val="28"/>
                              </w:rPr>
                            </w:pPr>
                            <w:r w:rsidRPr="00A34C10">
                              <w:rPr>
                                <w:rFonts w:asciiTheme="minorHAnsi" w:hAnsiTheme="minorHAnsi" w:cstheme="minorHAnsi"/>
                                <w:color w:val="000000"/>
                                <w:sz w:val="28"/>
                                <w:szCs w:val="28"/>
                              </w:rPr>
                              <w:t>Auckland</w:t>
                            </w:r>
                          </w:p>
                          <w:p w14:paraId="79392620" w14:textId="77777777" w:rsidR="00A34C10" w:rsidRPr="00A34C10" w:rsidRDefault="00A34C10" w:rsidP="00A34C10">
                            <w:pPr>
                              <w:pStyle w:val="NormalWeb"/>
                              <w:spacing w:before="0" w:beforeAutospacing="0" w:after="0" w:afterAutospacing="0"/>
                              <w:ind w:left="1418"/>
                              <w:rPr>
                                <w:rFonts w:asciiTheme="minorHAnsi" w:hAnsiTheme="minorHAnsi" w:cstheme="minorHAnsi"/>
                                <w:color w:val="000000"/>
                                <w:sz w:val="28"/>
                                <w:szCs w:val="28"/>
                              </w:rPr>
                            </w:pPr>
                            <w:r w:rsidRPr="00A34C10">
                              <w:rPr>
                                <w:rFonts w:asciiTheme="minorHAnsi" w:hAnsiTheme="minorHAnsi" w:cstheme="minorHAnsi"/>
                                <w:color w:val="000000"/>
                                <w:sz w:val="28"/>
                                <w:szCs w:val="28"/>
                              </w:rPr>
                              <w:t>Ph: 09 833-8087</w:t>
                            </w:r>
                          </w:p>
                          <w:p w14:paraId="207894E2" w14:textId="77777777" w:rsidR="00A34C10" w:rsidRPr="00A34C10" w:rsidRDefault="00A34C10" w:rsidP="00A34C10">
                            <w:pPr>
                              <w:pStyle w:val="NormalWeb"/>
                              <w:spacing w:before="0" w:beforeAutospacing="0" w:after="0" w:afterAutospacing="0"/>
                              <w:rPr>
                                <w:rFonts w:asciiTheme="minorHAnsi" w:hAnsiTheme="minorHAnsi" w:cstheme="minorHAnsi"/>
                                <w:color w:val="000000"/>
                                <w:sz w:val="28"/>
                                <w:szCs w:val="28"/>
                              </w:rPr>
                            </w:pPr>
                          </w:p>
                          <w:p w14:paraId="4CF4744C" w14:textId="77777777" w:rsidR="00A34C10" w:rsidRPr="00A34C10" w:rsidRDefault="00A34C10" w:rsidP="00A34C10">
                            <w:pPr>
                              <w:pStyle w:val="NormalWeb"/>
                              <w:numPr>
                                <w:ilvl w:val="0"/>
                                <w:numId w:val="1"/>
                              </w:numPr>
                              <w:spacing w:before="0" w:beforeAutospacing="0" w:after="120" w:afterAutospacing="0"/>
                              <w:ind w:left="426"/>
                              <w:rPr>
                                <w:rFonts w:asciiTheme="minorHAnsi" w:hAnsiTheme="minorHAnsi" w:cstheme="minorHAnsi"/>
                                <w:color w:val="000000"/>
                                <w:sz w:val="28"/>
                                <w:szCs w:val="28"/>
                              </w:rPr>
                            </w:pPr>
                            <w:r w:rsidRPr="00A34C10">
                              <w:rPr>
                                <w:rFonts w:asciiTheme="minorHAnsi" w:hAnsiTheme="minorHAnsi" w:cstheme="minorHAnsi"/>
                                <w:color w:val="000000"/>
                                <w:sz w:val="28"/>
                                <w:szCs w:val="28"/>
                              </w:rPr>
                              <w:t>The Centre</w:t>
                            </w:r>
                            <w:r w:rsidRPr="00A34C10">
                              <w:rPr>
                                <w:rFonts w:asciiTheme="minorHAnsi" w:hAnsiTheme="minorHAnsi" w:cstheme="minorHAnsi"/>
                                <w:sz w:val="28"/>
                                <w:szCs w:val="28"/>
                              </w:rPr>
                              <w:t xml:space="preserve"> Manager </w:t>
                            </w:r>
                            <w:r w:rsidRPr="00A34C10">
                              <w:rPr>
                                <w:rFonts w:asciiTheme="minorHAnsi" w:hAnsiTheme="minorHAnsi" w:cstheme="minorHAnsi"/>
                                <w:b/>
                                <w:bCs/>
                                <w:color w:val="000000"/>
                                <w:sz w:val="28"/>
                                <w:szCs w:val="28"/>
                              </w:rPr>
                              <w:t>will set a time to discuss this with you</w:t>
                            </w:r>
                            <w:r w:rsidRPr="00A34C10">
                              <w:rPr>
                                <w:rFonts w:asciiTheme="minorHAnsi" w:hAnsiTheme="minorHAnsi" w:cstheme="minorHAnsi"/>
                                <w:color w:val="000000"/>
                                <w:sz w:val="28"/>
                                <w:szCs w:val="28"/>
                              </w:rPr>
                              <w:t xml:space="preserve">. The concern or complaint may need to be eventually </w:t>
                            </w:r>
                            <w:r w:rsidRPr="00A34C10">
                              <w:rPr>
                                <w:rFonts w:asciiTheme="minorHAnsi" w:hAnsiTheme="minorHAnsi" w:cstheme="minorHAnsi"/>
                                <w:b/>
                                <w:bCs/>
                                <w:color w:val="000000"/>
                                <w:sz w:val="28"/>
                                <w:szCs w:val="28"/>
                              </w:rPr>
                              <w:t>provided in writing</w:t>
                            </w:r>
                            <w:r w:rsidRPr="00A34C10">
                              <w:rPr>
                                <w:rFonts w:asciiTheme="minorHAnsi" w:hAnsiTheme="minorHAnsi" w:cstheme="minorHAnsi"/>
                                <w:color w:val="000000"/>
                                <w:sz w:val="28"/>
                                <w:szCs w:val="28"/>
                              </w:rPr>
                              <w:t>.</w:t>
                            </w:r>
                          </w:p>
                          <w:p w14:paraId="591E6B6A" w14:textId="20FF558B" w:rsidR="00A34C10" w:rsidRPr="00A34C10" w:rsidRDefault="00A34C10" w:rsidP="00A34C10">
                            <w:pPr>
                              <w:pStyle w:val="NormalWeb"/>
                              <w:numPr>
                                <w:ilvl w:val="0"/>
                                <w:numId w:val="1"/>
                              </w:numPr>
                              <w:spacing w:before="0" w:beforeAutospacing="0" w:after="120" w:afterAutospacing="0"/>
                              <w:ind w:left="426"/>
                              <w:rPr>
                                <w:rFonts w:asciiTheme="minorHAnsi" w:hAnsiTheme="minorHAnsi" w:cstheme="minorHAnsi"/>
                                <w:color w:val="000000"/>
                                <w:sz w:val="28"/>
                                <w:szCs w:val="28"/>
                              </w:rPr>
                            </w:pPr>
                            <w:r w:rsidRPr="00A34C10">
                              <w:rPr>
                                <w:rFonts w:asciiTheme="minorHAnsi" w:hAnsiTheme="minorHAnsi" w:cstheme="minorHAnsi"/>
                                <w:color w:val="000000"/>
                                <w:sz w:val="28"/>
                                <w:szCs w:val="28"/>
                              </w:rPr>
                              <w:t xml:space="preserve">The Centre Manager will endeavour to </w:t>
                            </w:r>
                            <w:r w:rsidRPr="00D71141">
                              <w:rPr>
                                <w:rFonts w:asciiTheme="minorHAnsi" w:hAnsiTheme="minorHAnsi" w:cstheme="minorHAnsi"/>
                                <w:b/>
                                <w:bCs/>
                                <w:color w:val="000000"/>
                                <w:sz w:val="28"/>
                                <w:szCs w:val="28"/>
                              </w:rPr>
                              <w:t>resolve the issue as soon as possible and practical</w:t>
                            </w:r>
                            <w:r w:rsidRPr="00A34C10">
                              <w:rPr>
                                <w:rFonts w:asciiTheme="minorHAnsi" w:hAnsiTheme="minorHAnsi" w:cstheme="minorHAnsi"/>
                                <w:color w:val="000000"/>
                                <w:sz w:val="28"/>
                                <w:szCs w:val="28"/>
                              </w:rPr>
                              <w:t>. The Governance Board will endeavour to respond to all complaints received by the Centre Manager within 24 hours. However, the timeframe for resolving complaints will be dictated by the nature of each individual complaint.</w:t>
                            </w:r>
                          </w:p>
                          <w:p w14:paraId="7F0B993F" w14:textId="77777777" w:rsidR="00A34C10" w:rsidRPr="00A34C10" w:rsidRDefault="00A34C10" w:rsidP="00A34C10">
                            <w:pPr>
                              <w:pStyle w:val="NormalWeb"/>
                              <w:numPr>
                                <w:ilvl w:val="0"/>
                                <w:numId w:val="1"/>
                              </w:numPr>
                              <w:spacing w:before="0" w:beforeAutospacing="0" w:after="120" w:afterAutospacing="0"/>
                              <w:ind w:left="426"/>
                              <w:rPr>
                                <w:rFonts w:asciiTheme="minorHAnsi" w:hAnsiTheme="minorHAnsi" w:cstheme="minorHAnsi"/>
                                <w:color w:val="000000"/>
                                <w:sz w:val="28"/>
                                <w:szCs w:val="28"/>
                              </w:rPr>
                            </w:pPr>
                            <w:r w:rsidRPr="00A34C10">
                              <w:rPr>
                                <w:rFonts w:asciiTheme="minorHAnsi" w:hAnsiTheme="minorHAnsi" w:cstheme="minorHAnsi"/>
                                <w:b/>
                                <w:bCs/>
                                <w:color w:val="000000"/>
                                <w:sz w:val="28"/>
                                <w:szCs w:val="28"/>
                              </w:rPr>
                              <w:t>The process for responding to complaints is as follows</w:t>
                            </w:r>
                            <w:r w:rsidRPr="00A34C10">
                              <w:rPr>
                                <w:rFonts w:asciiTheme="minorHAnsi" w:hAnsiTheme="minorHAnsi" w:cstheme="minorHAnsi"/>
                                <w:color w:val="000000"/>
                                <w:sz w:val="28"/>
                                <w:szCs w:val="28"/>
                              </w:rPr>
                              <w:t>:</w:t>
                            </w:r>
                          </w:p>
                          <w:p w14:paraId="7B02FA9F" w14:textId="7E8187B0" w:rsidR="00A34C10" w:rsidRPr="00A34C10" w:rsidRDefault="00A34C10" w:rsidP="00A34C10">
                            <w:pPr>
                              <w:pStyle w:val="NormalWeb"/>
                              <w:numPr>
                                <w:ilvl w:val="0"/>
                                <w:numId w:val="2"/>
                              </w:numPr>
                              <w:spacing w:before="0" w:beforeAutospacing="0" w:after="120" w:afterAutospacing="0"/>
                              <w:rPr>
                                <w:rFonts w:asciiTheme="minorHAnsi" w:hAnsiTheme="minorHAnsi" w:cstheme="minorHAnsi"/>
                                <w:color w:val="000000"/>
                                <w:sz w:val="28"/>
                                <w:szCs w:val="28"/>
                              </w:rPr>
                            </w:pPr>
                            <w:r w:rsidRPr="00D71141">
                              <w:rPr>
                                <w:rFonts w:asciiTheme="minorHAnsi" w:hAnsiTheme="minorHAnsi" w:cstheme="minorHAnsi"/>
                                <w:b/>
                                <w:bCs/>
                                <w:color w:val="000000"/>
                                <w:sz w:val="28"/>
                                <w:szCs w:val="28"/>
                              </w:rPr>
                              <w:t>Acknowledge</w:t>
                            </w:r>
                            <w:r w:rsidRPr="00A34C10">
                              <w:rPr>
                                <w:rFonts w:asciiTheme="minorHAnsi" w:hAnsiTheme="minorHAnsi" w:cstheme="minorHAnsi"/>
                                <w:color w:val="000000"/>
                                <w:sz w:val="28"/>
                                <w:szCs w:val="28"/>
                              </w:rPr>
                              <w:t xml:space="preserve"> and </w:t>
                            </w:r>
                            <w:r w:rsidRPr="00D71141">
                              <w:rPr>
                                <w:rFonts w:asciiTheme="minorHAnsi" w:hAnsiTheme="minorHAnsi" w:cstheme="minorHAnsi"/>
                                <w:b/>
                                <w:bCs/>
                                <w:color w:val="000000"/>
                                <w:sz w:val="28"/>
                                <w:szCs w:val="28"/>
                              </w:rPr>
                              <w:t>respond</w:t>
                            </w:r>
                            <w:r w:rsidRPr="00A34C10">
                              <w:rPr>
                                <w:rFonts w:asciiTheme="minorHAnsi" w:hAnsiTheme="minorHAnsi" w:cstheme="minorHAnsi"/>
                                <w:color w:val="000000"/>
                                <w:sz w:val="28"/>
                                <w:szCs w:val="28"/>
                              </w:rPr>
                              <w:t xml:space="preserve"> to the complaint by contacting, or if required, meeting the parent concerned.</w:t>
                            </w:r>
                          </w:p>
                          <w:p w14:paraId="3C55A5F7" w14:textId="4A3F751B" w:rsidR="00A34C10" w:rsidRPr="00A34C10" w:rsidRDefault="00A34C10" w:rsidP="00A34C10">
                            <w:pPr>
                              <w:pStyle w:val="NormalWeb"/>
                              <w:numPr>
                                <w:ilvl w:val="0"/>
                                <w:numId w:val="2"/>
                              </w:numPr>
                              <w:spacing w:before="0" w:beforeAutospacing="0" w:after="120" w:afterAutospacing="0"/>
                              <w:rPr>
                                <w:rFonts w:asciiTheme="minorHAnsi" w:hAnsiTheme="minorHAnsi" w:cstheme="minorHAnsi"/>
                                <w:color w:val="000000"/>
                                <w:sz w:val="28"/>
                                <w:szCs w:val="28"/>
                              </w:rPr>
                            </w:pPr>
                            <w:r w:rsidRPr="00A34C10">
                              <w:rPr>
                                <w:rFonts w:asciiTheme="minorHAnsi" w:hAnsiTheme="minorHAnsi" w:cstheme="minorHAnsi"/>
                                <w:color w:val="000000"/>
                                <w:sz w:val="28"/>
                                <w:szCs w:val="28"/>
                              </w:rPr>
                              <w:t xml:space="preserve">Centre Manager will carry out an </w:t>
                            </w:r>
                            <w:r w:rsidRPr="00D71141">
                              <w:rPr>
                                <w:rFonts w:asciiTheme="minorHAnsi" w:hAnsiTheme="minorHAnsi" w:cstheme="minorHAnsi"/>
                                <w:b/>
                                <w:bCs/>
                                <w:color w:val="000000"/>
                                <w:sz w:val="28"/>
                                <w:szCs w:val="28"/>
                              </w:rPr>
                              <w:t>investigation</w:t>
                            </w:r>
                            <w:r w:rsidRPr="00A34C10">
                              <w:rPr>
                                <w:rFonts w:asciiTheme="minorHAnsi" w:hAnsiTheme="minorHAnsi" w:cstheme="minorHAnsi"/>
                                <w:color w:val="000000"/>
                                <w:sz w:val="28"/>
                                <w:szCs w:val="28"/>
                              </w:rPr>
                              <w:t xml:space="preserve"> that may include interviews with all parties concerned.</w:t>
                            </w:r>
                          </w:p>
                          <w:p w14:paraId="3CCCC67A" w14:textId="7F7C648C" w:rsidR="00A34C10" w:rsidRPr="00A34C10" w:rsidRDefault="00A34C10" w:rsidP="00A34C10">
                            <w:pPr>
                              <w:pStyle w:val="NormalWeb"/>
                              <w:numPr>
                                <w:ilvl w:val="0"/>
                                <w:numId w:val="2"/>
                              </w:numPr>
                              <w:spacing w:before="0" w:beforeAutospacing="0" w:after="120" w:afterAutospacing="0"/>
                              <w:rPr>
                                <w:rFonts w:asciiTheme="minorHAnsi" w:hAnsiTheme="minorHAnsi" w:cstheme="minorHAnsi"/>
                                <w:color w:val="000000"/>
                                <w:sz w:val="28"/>
                                <w:szCs w:val="28"/>
                              </w:rPr>
                            </w:pPr>
                            <w:r w:rsidRPr="00D71141">
                              <w:rPr>
                                <w:rFonts w:asciiTheme="minorHAnsi" w:hAnsiTheme="minorHAnsi" w:cstheme="minorHAnsi"/>
                                <w:b/>
                                <w:bCs/>
                                <w:color w:val="000000"/>
                                <w:sz w:val="28"/>
                                <w:szCs w:val="28"/>
                              </w:rPr>
                              <w:t>Solutions</w:t>
                            </w:r>
                            <w:r w:rsidRPr="00A34C10">
                              <w:rPr>
                                <w:rFonts w:asciiTheme="minorHAnsi" w:hAnsiTheme="minorHAnsi" w:cstheme="minorHAnsi"/>
                                <w:color w:val="000000"/>
                                <w:sz w:val="28"/>
                                <w:szCs w:val="28"/>
                              </w:rPr>
                              <w:t xml:space="preserve"> are developed in close consultation with all parties concerned which are documented in an </w:t>
                            </w:r>
                            <w:r w:rsidRPr="00D71141">
                              <w:rPr>
                                <w:rFonts w:asciiTheme="minorHAnsi" w:hAnsiTheme="minorHAnsi" w:cstheme="minorHAnsi"/>
                                <w:b/>
                                <w:bCs/>
                                <w:color w:val="000000"/>
                                <w:sz w:val="28"/>
                                <w:szCs w:val="28"/>
                              </w:rPr>
                              <w:t>action plan</w:t>
                            </w:r>
                            <w:r w:rsidRPr="00A34C10">
                              <w:rPr>
                                <w:rFonts w:asciiTheme="minorHAnsi" w:hAnsiTheme="minorHAnsi" w:cstheme="minorHAnsi"/>
                                <w:color w:val="000000"/>
                                <w:sz w:val="28"/>
                                <w:szCs w:val="28"/>
                              </w:rPr>
                              <w:t>.</w:t>
                            </w:r>
                          </w:p>
                          <w:p w14:paraId="16E716AE" w14:textId="77777777" w:rsidR="00A34C10" w:rsidRPr="00A34C10" w:rsidRDefault="00A34C10" w:rsidP="00A34C10">
                            <w:pPr>
                              <w:pStyle w:val="NormalWeb"/>
                              <w:numPr>
                                <w:ilvl w:val="0"/>
                                <w:numId w:val="1"/>
                              </w:numPr>
                              <w:spacing w:before="0" w:beforeAutospacing="0" w:after="120" w:afterAutospacing="0"/>
                              <w:ind w:left="426"/>
                              <w:rPr>
                                <w:rFonts w:asciiTheme="minorHAnsi" w:hAnsiTheme="minorHAnsi" w:cstheme="minorHAnsi"/>
                                <w:color w:val="000000"/>
                                <w:sz w:val="28"/>
                                <w:szCs w:val="28"/>
                              </w:rPr>
                            </w:pPr>
                            <w:r w:rsidRPr="00A34C10">
                              <w:rPr>
                                <w:rFonts w:asciiTheme="minorHAnsi" w:hAnsiTheme="minorHAnsi" w:cstheme="minorHAnsi"/>
                                <w:color w:val="000000"/>
                                <w:sz w:val="28"/>
                                <w:szCs w:val="28"/>
                              </w:rPr>
                              <w:t>The Centre Manager will contact the parent once the concern or complaint is resolved.</w:t>
                            </w:r>
                          </w:p>
                          <w:p w14:paraId="3A5DDB51" w14:textId="77777777" w:rsidR="00A34C10" w:rsidRPr="00A34C10" w:rsidRDefault="00A34C10" w:rsidP="00A34C10">
                            <w:pPr>
                              <w:pStyle w:val="NormalWeb"/>
                              <w:numPr>
                                <w:ilvl w:val="0"/>
                                <w:numId w:val="1"/>
                              </w:numPr>
                              <w:spacing w:before="0" w:beforeAutospacing="0" w:after="120" w:afterAutospacing="0"/>
                              <w:ind w:left="426"/>
                              <w:rPr>
                                <w:rFonts w:asciiTheme="minorHAnsi" w:hAnsiTheme="minorHAnsi" w:cstheme="minorHAnsi"/>
                                <w:color w:val="000000"/>
                                <w:sz w:val="28"/>
                                <w:szCs w:val="28"/>
                              </w:rPr>
                            </w:pPr>
                            <w:r w:rsidRPr="00A34C10">
                              <w:rPr>
                                <w:rFonts w:asciiTheme="minorHAnsi" w:hAnsiTheme="minorHAnsi" w:cstheme="minorHAnsi"/>
                                <w:color w:val="000000"/>
                                <w:sz w:val="28"/>
                                <w:szCs w:val="28"/>
                              </w:rPr>
                              <w:t>Any unsatisfactory response to the concern or complaint should then be brought to:</w:t>
                            </w:r>
                          </w:p>
                          <w:p w14:paraId="3DB37E8E" w14:textId="77777777" w:rsidR="00A34C10" w:rsidRPr="00A34C10" w:rsidRDefault="00A34C10" w:rsidP="00A34C10">
                            <w:pPr>
                              <w:pStyle w:val="NormalWeb"/>
                              <w:spacing w:before="0" w:beforeAutospacing="0" w:after="0" w:afterAutospacing="0"/>
                              <w:ind w:left="1134"/>
                              <w:rPr>
                                <w:rFonts w:asciiTheme="minorHAnsi" w:hAnsiTheme="minorHAnsi" w:cstheme="minorHAnsi"/>
                                <w:color w:val="000000"/>
                                <w:sz w:val="28"/>
                                <w:szCs w:val="28"/>
                              </w:rPr>
                            </w:pPr>
                            <w:r w:rsidRPr="00A34C10">
                              <w:rPr>
                                <w:rFonts w:asciiTheme="minorHAnsi" w:hAnsiTheme="minorHAnsi" w:cstheme="minorHAnsi"/>
                                <w:color w:val="000000"/>
                                <w:sz w:val="28"/>
                                <w:szCs w:val="28"/>
                              </w:rPr>
                              <w:t>The Chairperson</w:t>
                            </w:r>
                          </w:p>
                          <w:p w14:paraId="2A0AD60B" w14:textId="77777777" w:rsidR="00A34C10" w:rsidRPr="00A34C10" w:rsidRDefault="00A34C10" w:rsidP="00A34C10">
                            <w:pPr>
                              <w:pStyle w:val="NormalWeb"/>
                              <w:spacing w:before="0" w:beforeAutospacing="0" w:after="0" w:afterAutospacing="0"/>
                              <w:ind w:left="1134"/>
                              <w:rPr>
                                <w:rFonts w:asciiTheme="minorHAnsi" w:hAnsiTheme="minorHAnsi" w:cstheme="minorHAnsi"/>
                                <w:color w:val="000000"/>
                                <w:sz w:val="28"/>
                                <w:szCs w:val="28"/>
                              </w:rPr>
                            </w:pPr>
                            <w:r w:rsidRPr="00A34C10">
                              <w:rPr>
                                <w:rFonts w:asciiTheme="minorHAnsi" w:hAnsiTheme="minorHAnsi" w:cstheme="minorHAnsi"/>
                                <w:color w:val="000000"/>
                                <w:sz w:val="28"/>
                                <w:szCs w:val="28"/>
                              </w:rPr>
                              <w:t xml:space="preserve">The Governance Board </w:t>
                            </w:r>
                          </w:p>
                          <w:p w14:paraId="7CC23045" w14:textId="77777777" w:rsidR="00A34C10" w:rsidRPr="00A34C10" w:rsidRDefault="00A34C10" w:rsidP="00A34C10">
                            <w:pPr>
                              <w:pStyle w:val="NormalWeb"/>
                              <w:spacing w:before="0" w:beforeAutospacing="0" w:after="0" w:afterAutospacing="0"/>
                              <w:ind w:left="1134"/>
                              <w:rPr>
                                <w:rFonts w:asciiTheme="minorHAnsi" w:hAnsiTheme="minorHAnsi" w:cstheme="minorHAnsi"/>
                                <w:color w:val="000000"/>
                                <w:sz w:val="28"/>
                                <w:szCs w:val="28"/>
                              </w:rPr>
                            </w:pPr>
                            <w:r w:rsidRPr="00A34C10">
                              <w:rPr>
                                <w:rFonts w:asciiTheme="minorHAnsi" w:hAnsiTheme="minorHAnsi" w:cstheme="minorHAnsi"/>
                                <w:color w:val="000000"/>
                                <w:sz w:val="28"/>
                                <w:szCs w:val="28"/>
                              </w:rPr>
                              <w:t>72A Metcalfe Road</w:t>
                            </w:r>
                          </w:p>
                          <w:p w14:paraId="40C2C3D3" w14:textId="77777777" w:rsidR="00A34C10" w:rsidRPr="00A34C10" w:rsidRDefault="00A34C10" w:rsidP="00A34C10">
                            <w:pPr>
                              <w:pStyle w:val="NormalWeb"/>
                              <w:spacing w:before="0" w:beforeAutospacing="0" w:after="0" w:afterAutospacing="0"/>
                              <w:ind w:left="1134"/>
                              <w:rPr>
                                <w:rFonts w:asciiTheme="minorHAnsi" w:hAnsiTheme="minorHAnsi" w:cstheme="minorHAnsi"/>
                                <w:color w:val="000000"/>
                                <w:sz w:val="28"/>
                                <w:szCs w:val="28"/>
                              </w:rPr>
                            </w:pPr>
                            <w:proofErr w:type="spellStart"/>
                            <w:r w:rsidRPr="00A34C10">
                              <w:rPr>
                                <w:rFonts w:asciiTheme="minorHAnsi" w:hAnsiTheme="minorHAnsi" w:cstheme="minorHAnsi"/>
                                <w:color w:val="000000"/>
                                <w:sz w:val="28"/>
                                <w:szCs w:val="28"/>
                              </w:rPr>
                              <w:t>Ranui</w:t>
                            </w:r>
                            <w:proofErr w:type="spellEnd"/>
                          </w:p>
                          <w:p w14:paraId="0ADF39C4" w14:textId="77777777" w:rsidR="00A34C10" w:rsidRPr="00A34C10" w:rsidRDefault="00A34C10" w:rsidP="00A34C10">
                            <w:pPr>
                              <w:pStyle w:val="NormalWeb"/>
                              <w:spacing w:before="0" w:beforeAutospacing="0" w:after="0" w:afterAutospacing="0"/>
                              <w:ind w:left="1134"/>
                              <w:rPr>
                                <w:rFonts w:asciiTheme="minorHAnsi" w:hAnsiTheme="minorHAnsi" w:cstheme="minorHAnsi"/>
                                <w:color w:val="000000"/>
                                <w:sz w:val="28"/>
                                <w:szCs w:val="28"/>
                              </w:rPr>
                            </w:pPr>
                            <w:r w:rsidRPr="00A34C10">
                              <w:rPr>
                                <w:rFonts w:asciiTheme="minorHAnsi" w:hAnsiTheme="minorHAnsi" w:cstheme="minorHAnsi"/>
                                <w:color w:val="000000"/>
                                <w:sz w:val="28"/>
                                <w:szCs w:val="28"/>
                              </w:rPr>
                              <w:t>Telephone: 098338025</w:t>
                            </w:r>
                          </w:p>
                          <w:p w14:paraId="30B7CBF3" w14:textId="260E9086" w:rsidR="00A34C10" w:rsidRPr="00A34C10" w:rsidRDefault="00A34C10" w:rsidP="00A34C10">
                            <w:pPr>
                              <w:pStyle w:val="NormalWeb"/>
                              <w:numPr>
                                <w:ilvl w:val="0"/>
                                <w:numId w:val="1"/>
                              </w:numPr>
                              <w:spacing w:before="0" w:beforeAutospacing="0" w:after="120" w:afterAutospacing="0"/>
                              <w:ind w:left="426"/>
                              <w:rPr>
                                <w:rFonts w:asciiTheme="minorHAnsi" w:hAnsiTheme="minorHAnsi" w:cstheme="minorHAnsi"/>
                                <w:color w:val="000000"/>
                                <w:sz w:val="28"/>
                                <w:szCs w:val="28"/>
                              </w:rPr>
                            </w:pPr>
                            <w:r w:rsidRPr="00A34C10">
                              <w:rPr>
                                <w:rFonts w:asciiTheme="minorHAnsi" w:hAnsiTheme="minorHAnsi" w:cstheme="minorHAnsi"/>
                                <w:color w:val="000000"/>
                                <w:sz w:val="28"/>
                                <w:szCs w:val="28"/>
                              </w:rPr>
                              <w:t>If the complaint is about the Centre Manager, then it should be addressed to the Chairperson of the Board.</w:t>
                            </w:r>
                          </w:p>
                          <w:p w14:paraId="77633B64" w14:textId="77777777" w:rsidR="00A34C10" w:rsidRPr="00A34C10" w:rsidRDefault="00A34C10" w:rsidP="00A34C10">
                            <w:pPr>
                              <w:pStyle w:val="NormalWeb"/>
                              <w:numPr>
                                <w:ilvl w:val="0"/>
                                <w:numId w:val="1"/>
                              </w:numPr>
                              <w:spacing w:after="0" w:afterAutospacing="0"/>
                              <w:ind w:left="426"/>
                              <w:rPr>
                                <w:rFonts w:asciiTheme="minorHAnsi" w:hAnsiTheme="minorHAnsi" w:cstheme="minorHAnsi"/>
                                <w:b/>
                                <w:bCs/>
                                <w:color w:val="FF0000"/>
                              </w:rPr>
                            </w:pPr>
                            <w:r w:rsidRPr="00A34C10">
                              <w:rPr>
                                <w:rFonts w:asciiTheme="minorHAnsi" w:hAnsiTheme="minorHAnsi" w:cstheme="minorHAnsi"/>
                                <w:b/>
                                <w:bCs/>
                                <w:color w:val="FF0000"/>
                              </w:rPr>
                              <w:t xml:space="preserve">If unsolved by the Board, the parent may wish to refer it to the – </w:t>
                            </w:r>
                          </w:p>
                          <w:p w14:paraId="16180884" w14:textId="144E95F3" w:rsidR="00A34C10" w:rsidRPr="00A34C10" w:rsidRDefault="00A34C10" w:rsidP="00A34C10">
                            <w:pPr>
                              <w:pStyle w:val="NormalWeb"/>
                              <w:spacing w:after="0" w:afterAutospacing="0"/>
                              <w:ind w:left="426"/>
                              <w:rPr>
                                <w:rFonts w:asciiTheme="minorHAnsi" w:hAnsiTheme="minorHAnsi" w:cstheme="minorHAnsi"/>
                                <w:b/>
                                <w:bCs/>
                                <w:color w:val="FF0000"/>
                              </w:rPr>
                            </w:pPr>
                            <w:r w:rsidRPr="00A34C10">
                              <w:rPr>
                                <w:rFonts w:asciiTheme="minorHAnsi" w:hAnsiTheme="minorHAnsi" w:cstheme="minorHAnsi"/>
                                <w:b/>
                                <w:bCs/>
                                <w:color w:val="FF0000"/>
                              </w:rPr>
                              <w:t xml:space="preserve">Ministry of Education,                                                                                                                                                Level 4, Eden Building, 12-18 </w:t>
                            </w:r>
                            <w:proofErr w:type="spellStart"/>
                            <w:r w:rsidRPr="00A34C10">
                              <w:rPr>
                                <w:rFonts w:asciiTheme="minorHAnsi" w:hAnsiTheme="minorHAnsi" w:cstheme="minorHAnsi"/>
                                <w:b/>
                                <w:bCs/>
                                <w:color w:val="FF0000"/>
                              </w:rPr>
                              <w:t>Normanby</w:t>
                            </w:r>
                            <w:proofErr w:type="spellEnd"/>
                            <w:r w:rsidRPr="00A34C10">
                              <w:rPr>
                                <w:rFonts w:asciiTheme="minorHAnsi" w:hAnsiTheme="minorHAnsi" w:cstheme="minorHAnsi"/>
                                <w:b/>
                                <w:bCs/>
                                <w:color w:val="FF0000"/>
                              </w:rPr>
                              <w:t xml:space="preserve"> Road,                                                                                                                    Mount Eden Auckland or Private Bag 29644 Symonds St,                                                                                            Auckland.                                                                                                                                                                                 Ph: 09 632-9400.</w:t>
                            </w:r>
                          </w:p>
                          <w:p w14:paraId="3FC4EFA9" w14:textId="77777777" w:rsidR="00A34C10" w:rsidRDefault="00A34C10" w:rsidP="00A34C10">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6869AA" id="_x0000_t202" coordsize="21600,21600" o:spt="202" path="m,l,21600r21600,l21600,xe">
                <v:stroke joinstyle="miter"/>
                <v:path gradientshapeok="t" o:connecttype="rect"/>
              </v:shapetype>
              <v:shape id="Text Box 1" o:spid="_x0000_s1026" type="#_x0000_t202" style="position:absolute;margin-left:-50.9pt;margin-top:-54.1pt;width:554.9pt;height:80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" fillcolor="#e2efd9 [665]" strokeweight=".5pt">
                <v:textbox>
                  <w:txbxContent>
                    <w:p w14:paraId="555E43B4" w14:textId="76D7557D" w:rsidR="00A34C10" w:rsidRPr="00D6424D" w:rsidRDefault="00A34C10" w:rsidP="00A34C10">
                      <w:pPr>
                        <w:pBdr>
                          <w:bottom w:val="single" w:sz="4" w:space="1" w:color="0070C0"/>
                        </w:pBdr>
                        <w:rPr>
                          <w:b/>
                          <w:color w:val="0070C0"/>
                          <w:sz w:val="56"/>
                          <w:szCs w:val="56"/>
                        </w:rPr>
                      </w:pPr>
                      <w:r>
                        <w:rPr>
                          <w:b/>
                          <w:noProof/>
                          <w:color w:val="00B0F0"/>
                          <w:sz w:val="56"/>
                          <w:szCs w:val="56"/>
                        </w:rPr>
                        <w:drawing>
                          <wp:inline distT="0" distB="0" distL="0" distR="0" wp14:anchorId="330B5E43" wp14:editId="562BED8E">
                            <wp:extent cx="1125855" cy="8502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5855" cy="850265"/>
                                    </a:xfrm>
                                    <a:prstGeom prst="rect">
                                      <a:avLst/>
                                    </a:prstGeom>
                                    <a:noFill/>
                                    <a:ln>
                                      <a:noFill/>
                                    </a:ln>
                                  </pic:spPr>
                                </pic:pic>
                              </a:graphicData>
                            </a:graphic>
                          </wp:inline>
                        </w:drawing>
                      </w:r>
                      <w:r>
                        <w:rPr>
                          <w:b/>
                          <w:noProof/>
                          <w:color w:val="00B0F0"/>
                          <w:sz w:val="56"/>
                          <w:szCs w:val="56"/>
                        </w:rPr>
                        <w:t xml:space="preserve">    </w:t>
                      </w:r>
                      <w:r w:rsidRPr="003E5D26">
                        <w:rPr>
                          <w:b/>
                          <w:noProof/>
                          <w:color w:val="0070C0"/>
                          <w:sz w:val="56"/>
                          <w:szCs w:val="56"/>
                        </w:rPr>
                        <w:t xml:space="preserve">Complaints </w:t>
                      </w:r>
                      <w:r>
                        <w:rPr>
                          <w:b/>
                          <w:noProof/>
                          <w:color w:val="0070C0"/>
                          <w:sz w:val="56"/>
                          <w:szCs w:val="56"/>
                        </w:rPr>
                        <w:t xml:space="preserve">Procedures </w:t>
                      </w:r>
                      <w:r w:rsidRPr="003E5D26">
                        <w:rPr>
                          <w:b/>
                          <w:noProof/>
                          <w:color w:val="0070C0"/>
                          <w:sz w:val="32"/>
                          <w:szCs w:val="32"/>
                        </w:rPr>
                        <w:t>GMA1</w:t>
                      </w:r>
                    </w:p>
                    <w:p w14:paraId="21A8DC91" w14:textId="787FAC5A" w:rsidR="00A34C10" w:rsidRPr="00A34C10" w:rsidRDefault="00A34C10" w:rsidP="00A34C10">
                      <w:pPr>
                        <w:pStyle w:val="NormalWeb"/>
                        <w:spacing w:before="0" w:beforeAutospacing="0" w:after="120" w:afterAutospacing="0"/>
                        <w:rPr>
                          <w:rFonts w:asciiTheme="minorHAnsi" w:hAnsiTheme="minorHAnsi" w:cstheme="minorHAnsi"/>
                          <w:color w:val="000000"/>
                          <w:sz w:val="28"/>
                          <w:szCs w:val="28"/>
                        </w:rPr>
                      </w:pPr>
                      <w:r w:rsidRPr="00A34C10">
                        <w:rPr>
                          <w:rFonts w:asciiTheme="minorHAnsi" w:hAnsiTheme="minorHAnsi" w:cstheme="minorHAnsi"/>
                          <w:color w:val="000000"/>
                          <w:sz w:val="28"/>
                          <w:szCs w:val="28"/>
                        </w:rPr>
                        <w:t xml:space="preserve">If a parent is unhappy with a teacher, the programme, or non-compliance with the ECE Regulations or criteria, </w:t>
                      </w:r>
                      <w:r w:rsidRPr="00A34C10">
                        <w:rPr>
                          <w:rFonts w:asciiTheme="minorHAnsi" w:hAnsiTheme="minorHAnsi" w:cstheme="minorHAnsi"/>
                          <w:color w:val="000000"/>
                          <w:sz w:val="28"/>
                          <w:szCs w:val="28"/>
                        </w:rPr>
                        <w:t>they should</w:t>
                      </w:r>
                      <w:r w:rsidRPr="00A34C10">
                        <w:rPr>
                          <w:rFonts w:asciiTheme="minorHAnsi" w:hAnsiTheme="minorHAnsi" w:cstheme="minorHAnsi"/>
                          <w:color w:val="000000"/>
                          <w:sz w:val="28"/>
                          <w:szCs w:val="28"/>
                        </w:rPr>
                        <w:t xml:space="preserve"> adhere to the following procedure:</w:t>
                      </w:r>
                    </w:p>
                    <w:p w14:paraId="66226158" w14:textId="77777777" w:rsidR="00A34C10" w:rsidRPr="00A34C10" w:rsidRDefault="00A34C10" w:rsidP="00A34C10">
                      <w:pPr>
                        <w:pStyle w:val="NormalWeb"/>
                        <w:numPr>
                          <w:ilvl w:val="0"/>
                          <w:numId w:val="1"/>
                        </w:numPr>
                        <w:spacing w:before="0" w:beforeAutospacing="0" w:after="120" w:afterAutospacing="0"/>
                        <w:ind w:left="426"/>
                        <w:rPr>
                          <w:rFonts w:asciiTheme="minorHAnsi" w:hAnsiTheme="minorHAnsi" w:cstheme="minorHAnsi"/>
                          <w:color w:val="000000"/>
                          <w:sz w:val="28"/>
                          <w:szCs w:val="28"/>
                        </w:rPr>
                      </w:pPr>
                      <w:r w:rsidRPr="00A34C10">
                        <w:rPr>
                          <w:rFonts w:asciiTheme="minorHAnsi" w:hAnsiTheme="minorHAnsi" w:cstheme="minorHAnsi"/>
                          <w:b/>
                          <w:bCs/>
                          <w:color w:val="000000"/>
                          <w:sz w:val="28"/>
                          <w:szCs w:val="28"/>
                        </w:rPr>
                        <w:t>Bring this up with the Centre Manager immediately at</w:t>
                      </w:r>
                      <w:r w:rsidRPr="00A34C10">
                        <w:rPr>
                          <w:rFonts w:asciiTheme="minorHAnsi" w:hAnsiTheme="minorHAnsi" w:cstheme="minorHAnsi"/>
                          <w:color w:val="000000"/>
                          <w:sz w:val="28"/>
                          <w:szCs w:val="28"/>
                        </w:rPr>
                        <w:t>:</w:t>
                      </w:r>
                    </w:p>
                    <w:p w14:paraId="4FFD4F6D" w14:textId="77777777" w:rsidR="00A34C10" w:rsidRPr="00A34C10" w:rsidRDefault="00A34C10" w:rsidP="00A34C10">
                      <w:pPr>
                        <w:pStyle w:val="NormalWeb"/>
                        <w:spacing w:before="0" w:beforeAutospacing="0" w:after="0" w:afterAutospacing="0"/>
                        <w:ind w:left="1418"/>
                        <w:rPr>
                          <w:rFonts w:asciiTheme="minorHAnsi" w:hAnsiTheme="minorHAnsi" w:cstheme="minorHAnsi"/>
                          <w:color w:val="0000CC"/>
                          <w:sz w:val="28"/>
                          <w:szCs w:val="28"/>
                        </w:rPr>
                      </w:pPr>
                      <w:r w:rsidRPr="00A34C10">
                        <w:rPr>
                          <w:rFonts w:asciiTheme="minorHAnsi" w:hAnsiTheme="minorHAnsi" w:cstheme="minorHAnsi"/>
                          <w:color w:val="0000CC"/>
                          <w:sz w:val="28"/>
                          <w:szCs w:val="28"/>
                        </w:rPr>
                        <w:t xml:space="preserve">Loviana Tufulele </w:t>
                      </w:r>
                      <w:proofErr w:type="spellStart"/>
                      <w:r w:rsidRPr="00A34C10">
                        <w:rPr>
                          <w:rFonts w:asciiTheme="minorHAnsi" w:hAnsiTheme="minorHAnsi" w:cstheme="minorHAnsi"/>
                          <w:color w:val="0000CC"/>
                          <w:sz w:val="28"/>
                          <w:szCs w:val="28"/>
                        </w:rPr>
                        <w:t>Lusaipau</w:t>
                      </w:r>
                      <w:proofErr w:type="spellEnd"/>
                    </w:p>
                    <w:p w14:paraId="43DCD600" w14:textId="77777777" w:rsidR="00A34C10" w:rsidRPr="00A34C10" w:rsidRDefault="00A34C10" w:rsidP="00A34C10">
                      <w:pPr>
                        <w:pStyle w:val="NormalWeb"/>
                        <w:spacing w:before="0" w:beforeAutospacing="0" w:after="0" w:afterAutospacing="0"/>
                        <w:ind w:left="1418"/>
                        <w:rPr>
                          <w:rFonts w:asciiTheme="minorHAnsi" w:hAnsiTheme="minorHAnsi" w:cstheme="minorHAnsi"/>
                          <w:color w:val="000000"/>
                          <w:sz w:val="28"/>
                          <w:szCs w:val="28"/>
                        </w:rPr>
                      </w:pPr>
                      <w:r w:rsidRPr="00A34C10">
                        <w:rPr>
                          <w:rFonts w:asciiTheme="minorHAnsi" w:hAnsiTheme="minorHAnsi" w:cstheme="minorHAnsi"/>
                          <w:color w:val="000000"/>
                          <w:sz w:val="28"/>
                          <w:szCs w:val="28"/>
                        </w:rPr>
                        <w:t>70a Metcalfe Road</w:t>
                      </w:r>
                    </w:p>
                    <w:p w14:paraId="0A0A89D5" w14:textId="77777777" w:rsidR="00A34C10" w:rsidRPr="00A34C10" w:rsidRDefault="00A34C10" w:rsidP="00A34C10">
                      <w:pPr>
                        <w:pStyle w:val="NormalWeb"/>
                        <w:spacing w:before="0" w:beforeAutospacing="0" w:after="0" w:afterAutospacing="0"/>
                        <w:ind w:left="1418"/>
                        <w:rPr>
                          <w:rFonts w:asciiTheme="minorHAnsi" w:hAnsiTheme="minorHAnsi" w:cstheme="minorHAnsi"/>
                          <w:color w:val="000000"/>
                          <w:sz w:val="28"/>
                          <w:szCs w:val="28"/>
                        </w:rPr>
                      </w:pPr>
                      <w:r w:rsidRPr="00A34C10">
                        <w:rPr>
                          <w:rFonts w:asciiTheme="minorHAnsi" w:hAnsiTheme="minorHAnsi" w:cstheme="minorHAnsi"/>
                          <w:color w:val="000000"/>
                          <w:sz w:val="28"/>
                          <w:szCs w:val="28"/>
                        </w:rPr>
                        <w:t>Swanson</w:t>
                      </w:r>
                    </w:p>
                    <w:p w14:paraId="51565CF6" w14:textId="77777777" w:rsidR="00A34C10" w:rsidRPr="00A34C10" w:rsidRDefault="00A34C10" w:rsidP="00A34C10">
                      <w:pPr>
                        <w:pStyle w:val="NormalWeb"/>
                        <w:spacing w:before="0" w:beforeAutospacing="0" w:after="0" w:afterAutospacing="0"/>
                        <w:ind w:left="1418"/>
                        <w:rPr>
                          <w:rFonts w:asciiTheme="minorHAnsi" w:hAnsiTheme="minorHAnsi" w:cstheme="minorHAnsi"/>
                          <w:color w:val="000000"/>
                          <w:sz w:val="28"/>
                          <w:szCs w:val="28"/>
                        </w:rPr>
                      </w:pPr>
                      <w:r w:rsidRPr="00A34C10">
                        <w:rPr>
                          <w:rFonts w:asciiTheme="minorHAnsi" w:hAnsiTheme="minorHAnsi" w:cstheme="minorHAnsi"/>
                          <w:color w:val="000000"/>
                          <w:sz w:val="28"/>
                          <w:szCs w:val="28"/>
                        </w:rPr>
                        <w:t>Auckland</w:t>
                      </w:r>
                    </w:p>
                    <w:p w14:paraId="79392620" w14:textId="77777777" w:rsidR="00A34C10" w:rsidRPr="00A34C10" w:rsidRDefault="00A34C10" w:rsidP="00A34C10">
                      <w:pPr>
                        <w:pStyle w:val="NormalWeb"/>
                        <w:spacing w:before="0" w:beforeAutospacing="0" w:after="0" w:afterAutospacing="0"/>
                        <w:ind w:left="1418"/>
                        <w:rPr>
                          <w:rFonts w:asciiTheme="minorHAnsi" w:hAnsiTheme="minorHAnsi" w:cstheme="minorHAnsi"/>
                          <w:color w:val="000000"/>
                          <w:sz w:val="28"/>
                          <w:szCs w:val="28"/>
                        </w:rPr>
                      </w:pPr>
                      <w:r w:rsidRPr="00A34C10">
                        <w:rPr>
                          <w:rFonts w:asciiTheme="minorHAnsi" w:hAnsiTheme="minorHAnsi" w:cstheme="minorHAnsi"/>
                          <w:color w:val="000000"/>
                          <w:sz w:val="28"/>
                          <w:szCs w:val="28"/>
                        </w:rPr>
                        <w:t>Ph: 09 833-8087</w:t>
                      </w:r>
                    </w:p>
                    <w:p w14:paraId="207894E2" w14:textId="77777777" w:rsidR="00A34C10" w:rsidRPr="00A34C10" w:rsidRDefault="00A34C10" w:rsidP="00A34C10">
                      <w:pPr>
                        <w:pStyle w:val="NormalWeb"/>
                        <w:spacing w:before="0" w:beforeAutospacing="0" w:after="0" w:afterAutospacing="0"/>
                        <w:rPr>
                          <w:rFonts w:asciiTheme="minorHAnsi" w:hAnsiTheme="minorHAnsi" w:cstheme="minorHAnsi"/>
                          <w:color w:val="000000"/>
                          <w:sz w:val="28"/>
                          <w:szCs w:val="28"/>
                        </w:rPr>
                      </w:pPr>
                    </w:p>
                    <w:p w14:paraId="4CF4744C" w14:textId="77777777" w:rsidR="00A34C10" w:rsidRPr="00A34C10" w:rsidRDefault="00A34C10" w:rsidP="00A34C10">
                      <w:pPr>
                        <w:pStyle w:val="NormalWeb"/>
                        <w:numPr>
                          <w:ilvl w:val="0"/>
                          <w:numId w:val="1"/>
                        </w:numPr>
                        <w:spacing w:before="0" w:beforeAutospacing="0" w:after="120" w:afterAutospacing="0"/>
                        <w:ind w:left="426"/>
                        <w:rPr>
                          <w:rFonts w:asciiTheme="minorHAnsi" w:hAnsiTheme="minorHAnsi" w:cstheme="minorHAnsi"/>
                          <w:color w:val="000000"/>
                          <w:sz w:val="28"/>
                          <w:szCs w:val="28"/>
                        </w:rPr>
                      </w:pPr>
                      <w:r w:rsidRPr="00A34C10">
                        <w:rPr>
                          <w:rFonts w:asciiTheme="minorHAnsi" w:hAnsiTheme="minorHAnsi" w:cstheme="minorHAnsi"/>
                          <w:color w:val="000000"/>
                          <w:sz w:val="28"/>
                          <w:szCs w:val="28"/>
                        </w:rPr>
                        <w:t>The Centre</w:t>
                      </w:r>
                      <w:r w:rsidRPr="00A34C10">
                        <w:rPr>
                          <w:rFonts w:asciiTheme="minorHAnsi" w:hAnsiTheme="minorHAnsi" w:cstheme="minorHAnsi"/>
                          <w:sz w:val="28"/>
                          <w:szCs w:val="28"/>
                        </w:rPr>
                        <w:t xml:space="preserve"> Manager </w:t>
                      </w:r>
                      <w:r w:rsidRPr="00A34C10">
                        <w:rPr>
                          <w:rFonts w:asciiTheme="minorHAnsi" w:hAnsiTheme="minorHAnsi" w:cstheme="minorHAnsi"/>
                          <w:b/>
                          <w:bCs/>
                          <w:color w:val="000000"/>
                          <w:sz w:val="28"/>
                          <w:szCs w:val="28"/>
                        </w:rPr>
                        <w:t>will set a time to discuss this with you</w:t>
                      </w:r>
                      <w:r w:rsidRPr="00A34C10">
                        <w:rPr>
                          <w:rFonts w:asciiTheme="minorHAnsi" w:hAnsiTheme="minorHAnsi" w:cstheme="minorHAnsi"/>
                          <w:color w:val="000000"/>
                          <w:sz w:val="28"/>
                          <w:szCs w:val="28"/>
                        </w:rPr>
                        <w:t xml:space="preserve">. The concern or complaint may need to be eventually </w:t>
                      </w:r>
                      <w:r w:rsidRPr="00A34C10">
                        <w:rPr>
                          <w:rFonts w:asciiTheme="minorHAnsi" w:hAnsiTheme="minorHAnsi" w:cstheme="minorHAnsi"/>
                          <w:b/>
                          <w:bCs/>
                          <w:color w:val="000000"/>
                          <w:sz w:val="28"/>
                          <w:szCs w:val="28"/>
                        </w:rPr>
                        <w:t>provided in writing</w:t>
                      </w:r>
                      <w:r w:rsidRPr="00A34C10">
                        <w:rPr>
                          <w:rFonts w:asciiTheme="minorHAnsi" w:hAnsiTheme="minorHAnsi" w:cstheme="minorHAnsi"/>
                          <w:color w:val="000000"/>
                          <w:sz w:val="28"/>
                          <w:szCs w:val="28"/>
                        </w:rPr>
                        <w:t>.</w:t>
                      </w:r>
                    </w:p>
                    <w:p w14:paraId="591E6B6A" w14:textId="20FF558B" w:rsidR="00A34C10" w:rsidRPr="00A34C10" w:rsidRDefault="00A34C10" w:rsidP="00A34C10">
                      <w:pPr>
                        <w:pStyle w:val="NormalWeb"/>
                        <w:numPr>
                          <w:ilvl w:val="0"/>
                          <w:numId w:val="1"/>
                        </w:numPr>
                        <w:spacing w:before="0" w:beforeAutospacing="0" w:after="120" w:afterAutospacing="0"/>
                        <w:ind w:left="426"/>
                        <w:rPr>
                          <w:rFonts w:asciiTheme="minorHAnsi" w:hAnsiTheme="minorHAnsi" w:cstheme="minorHAnsi"/>
                          <w:color w:val="000000"/>
                          <w:sz w:val="28"/>
                          <w:szCs w:val="28"/>
                        </w:rPr>
                      </w:pPr>
                      <w:r w:rsidRPr="00A34C10">
                        <w:rPr>
                          <w:rFonts w:asciiTheme="minorHAnsi" w:hAnsiTheme="minorHAnsi" w:cstheme="minorHAnsi"/>
                          <w:color w:val="000000"/>
                          <w:sz w:val="28"/>
                          <w:szCs w:val="28"/>
                        </w:rPr>
                        <w:t xml:space="preserve">The Centre Manager will endeavour to </w:t>
                      </w:r>
                      <w:r w:rsidRPr="00D71141">
                        <w:rPr>
                          <w:rFonts w:asciiTheme="minorHAnsi" w:hAnsiTheme="minorHAnsi" w:cstheme="minorHAnsi"/>
                          <w:b/>
                          <w:bCs/>
                          <w:color w:val="000000"/>
                          <w:sz w:val="28"/>
                          <w:szCs w:val="28"/>
                        </w:rPr>
                        <w:t>resolve the issue as soon as possible and practical</w:t>
                      </w:r>
                      <w:r w:rsidRPr="00A34C10">
                        <w:rPr>
                          <w:rFonts w:asciiTheme="minorHAnsi" w:hAnsiTheme="minorHAnsi" w:cstheme="minorHAnsi"/>
                          <w:color w:val="000000"/>
                          <w:sz w:val="28"/>
                          <w:szCs w:val="28"/>
                        </w:rPr>
                        <w:t xml:space="preserve">. </w:t>
                      </w:r>
                      <w:r w:rsidRPr="00A34C10">
                        <w:rPr>
                          <w:rFonts w:asciiTheme="minorHAnsi" w:hAnsiTheme="minorHAnsi" w:cstheme="minorHAnsi"/>
                          <w:color w:val="000000"/>
                          <w:sz w:val="28"/>
                          <w:szCs w:val="28"/>
                        </w:rPr>
                        <w:t>The Governance Board will</w:t>
                      </w:r>
                      <w:r w:rsidRPr="00A34C10">
                        <w:rPr>
                          <w:rFonts w:asciiTheme="minorHAnsi" w:hAnsiTheme="minorHAnsi" w:cstheme="minorHAnsi"/>
                          <w:color w:val="000000"/>
                          <w:sz w:val="28"/>
                          <w:szCs w:val="28"/>
                        </w:rPr>
                        <w:t xml:space="preserve"> endeavour to respond to all complaints received by the Centre Manager within 24 hours. However, the timeframe for resolving complaints will be dictated by the nature of each individual complaint.</w:t>
                      </w:r>
                    </w:p>
                    <w:p w14:paraId="7F0B993F" w14:textId="77777777" w:rsidR="00A34C10" w:rsidRPr="00A34C10" w:rsidRDefault="00A34C10" w:rsidP="00A34C10">
                      <w:pPr>
                        <w:pStyle w:val="NormalWeb"/>
                        <w:numPr>
                          <w:ilvl w:val="0"/>
                          <w:numId w:val="1"/>
                        </w:numPr>
                        <w:spacing w:before="0" w:beforeAutospacing="0" w:after="120" w:afterAutospacing="0"/>
                        <w:ind w:left="426"/>
                        <w:rPr>
                          <w:rFonts w:asciiTheme="minorHAnsi" w:hAnsiTheme="minorHAnsi" w:cstheme="minorHAnsi"/>
                          <w:color w:val="000000"/>
                          <w:sz w:val="28"/>
                          <w:szCs w:val="28"/>
                        </w:rPr>
                      </w:pPr>
                      <w:r w:rsidRPr="00A34C10">
                        <w:rPr>
                          <w:rFonts w:asciiTheme="minorHAnsi" w:hAnsiTheme="minorHAnsi" w:cstheme="minorHAnsi"/>
                          <w:b/>
                          <w:bCs/>
                          <w:color w:val="000000"/>
                          <w:sz w:val="28"/>
                          <w:szCs w:val="28"/>
                        </w:rPr>
                        <w:t>The process for responding to complaints is as follows</w:t>
                      </w:r>
                      <w:r w:rsidRPr="00A34C10">
                        <w:rPr>
                          <w:rFonts w:asciiTheme="minorHAnsi" w:hAnsiTheme="minorHAnsi" w:cstheme="minorHAnsi"/>
                          <w:color w:val="000000"/>
                          <w:sz w:val="28"/>
                          <w:szCs w:val="28"/>
                        </w:rPr>
                        <w:t>:</w:t>
                      </w:r>
                    </w:p>
                    <w:p w14:paraId="7B02FA9F" w14:textId="7E8187B0" w:rsidR="00A34C10" w:rsidRPr="00A34C10" w:rsidRDefault="00A34C10" w:rsidP="00A34C10">
                      <w:pPr>
                        <w:pStyle w:val="NormalWeb"/>
                        <w:numPr>
                          <w:ilvl w:val="0"/>
                          <w:numId w:val="2"/>
                        </w:numPr>
                        <w:spacing w:before="0" w:beforeAutospacing="0" w:after="120" w:afterAutospacing="0"/>
                        <w:rPr>
                          <w:rFonts w:asciiTheme="minorHAnsi" w:hAnsiTheme="minorHAnsi" w:cstheme="minorHAnsi"/>
                          <w:color w:val="000000"/>
                          <w:sz w:val="28"/>
                          <w:szCs w:val="28"/>
                        </w:rPr>
                      </w:pPr>
                      <w:r w:rsidRPr="00D71141">
                        <w:rPr>
                          <w:rFonts w:asciiTheme="minorHAnsi" w:hAnsiTheme="minorHAnsi" w:cstheme="minorHAnsi"/>
                          <w:b/>
                          <w:bCs/>
                          <w:color w:val="000000"/>
                          <w:sz w:val="28"/>
                          <w:szCs w:val="28"/>
                        </w:rPr>
                        <w:t>Acknowledge</w:t>
                      </w:r>
                      <w:r w:rsidRPr="00A34C10">
                        <w:rPr>
                          <w:rFonts w:asciiTheme="minorHAnsi" w:hAnsiTheme="minorHAnsi" w:cstheme="minorHAnsi"/>
                          <w:color w:val="000000"/>
                          <w:sz w:val="28"/>
                          <w:szCs w:val="28"/>
                        </w:rPr>
                        <w:t xml:space="preserve"> and </w:t>
                      </w:r>
                      <w:r w:rsidRPr="00D71141">
                        <w:rPr>
                          <w:rFonts w:asciiTheme="minorHAnsi" w:hAnsiTheme="minorHAnsi" w:cstheme="minorHAnsi"/>
                          <w:b/>
                          <w:bCs/>
                          <w:color w:val="000000"/>
                          <w:sz w:val="28"/>
                          <w:szCs w:val="28"/>
                        </w:rPr>
                        <w:t>respond</w:t>
                      </w:r>
                      <w:r w:rsidRPr="00A34C10">
                        <w:rPr>
                          <w:rFonts w:asciiTheme="minorHAnsi" w:hAnsiTheme="minorHAnsi" w:cstheme="minorHAnsi"/>
                          <w:color w:val="000000"/>
                          <w:sz w:val="28"/>
                          <w:szCs w:val="28"/>
                        </w:rPr>
                        <w:t xml:space="preserve"> to the complaint by contacting, or if required, meeting the parent concerned</w:t>
                      </w:r>
                      <w:r w:rsidRPr="00A34C10">
                        <w:rPr>
                          <w:rFonts w:asciiTheme="minorHAnsi" w:hAnsiTheme="minorHAnsi" w:cstheme="minorHAnsi"/>
                          <w:color w:val="000000"/>
                          <w:sz w:val="28"/>
                          <w:szCs w:val="28"/>
                        </w:rPr>
                        <w:t>.</w:t>
                      </w:r>
                    </w:p>
                    <w:p w14:paraId="3C55A5F7" w14:textId="4A3F751B" w:rsidR="00A34C10" w:rsidRPr="00A34C10" w:rsidRDefault="00A34C10" w:rsidP="00A34C10">
                      <w:pPr>
                        <w:pStyle w:val="NormalWeb"/>
                        <w:numPr>
                          <w:ilvl w:val="0"/>
                          <w:numId w:val="2"/>
                        </w:numPr>
                        <w:spacing w:before="0" w:beforeAutospacing="0" w:after="120" w:afterAutospacing="0"/>
                        <w:rPr>
                          <w:rFonts w:asciiTheme="minorHAnsi" w:hAnsiTheme="minorHAnsi" w:cstheme="minorHAnsi"/>
                          <w:color w:val="000000"/>
                          <w:sz w:val="28"/>
                          <w:szCs w:val="28"/>
                        </w:rPr>
                      </w:pPr>
                      <w:r w:rsidRPr="00A34C10">
                        <w:rPr>
                          <w:rFonts w:asciiTheme="minorHAnsi" w:hAnsiTheme="minorHAnsi" w:cstheme="minorHAnsi"/>
                          <w:color w:val="000000"/>
                          <w:sz w:val="28"/>
                          <w:szCs w:val="28"/>
                        </w:rPr>
                        <w:t xml:space="preserve">Centre Manager will carry out an </w:t>
                      </w:r>
                      <w:r w:rsidRPr="00D71141">
                        <w:rPr>
                          <w:rFonts w:asciiTheme="minorHAnsi" w:hAnsiTheme="minorHAnsi" w:cstheme="minorHAnsi"/>
                          <w:b/>
                          <w:bCs/>
                          <w:color w:val="000000"/>
                          <w:sz w:val="28"/>
                          <w:szCs w:val="28"/>
                        </w:rPr>
                        <w:t>investigation</w:t>
                      </w:r>
                      <w:r w:rsidRPr="00A34C10">
                        <w:rPr>
                          <w:rFonts w:asciiTheme="minorHAnsi" w:hAnsiTheme="minorHAnsi" w:cstheme="minorHAnsi"/>
                          <w:color w:val="000000"/>
                          <w:sz w:val="28"/>
                          <w:szCs w:val="28"/>
                        </w:rPr>
                        <w:t xml:space="preserve"> that may include interviews with all parties concerned</w:t>
                      </w:r>
                      <w:r w:rsidRPr="00A34C10">
                        <w:rPr>
                          <w:rFonts w:asciiTheme="minorHAnsi" w:hAnsiTheme="minorHAnsi" w:cstheme="minorHAnsi"/>
                          <w:color w:val="000000"/>
                          <w:sz w:val="28"/>
                          <w:szCs w:val="28"/>
                        </w:rPr>
                        <w:t>.</w:t>
                      </w:r>
                    </w:p>
                    <w:p w14:paraId="3CCCC67A" w14:textId="7F7C648C" w:rsidR="00A34C10" w:rsidRPr="00A34C10" w:rsidRDefault="00A34C10" w:rsidP="00A34C10">
                      <w:pPr>
                        <w:pStyle w:val="NormalWeb"/>
                        <w:numPr>
                          <w:ilvl w:val="0"/>
                          <w:numId w:val="2"/>
                        </w:numPr>
                        <w:spacing w:before="0" w:beforeAutospacing="0" w:after="120" w:afterAutospacing="0"/>
                        <w:rPr>
                          <w:rFonts w:asciiTheme="minorHAnsi" w:hAnsiTheme="minorHAnsi" w:cstheme="minorHAnsi"/>
                          <w:color w:val="000000"/>
                          <w:sz w:val="28"/>
                          <w:szCs w:val="28"/>
                        </w:rPr>
                      </w:pPr>
                      <w:r w:rsidRPr="00D71141">
                        <w:rPr>
                          <w:rFonts w:asciiTheme="minorHAnsi" w:hAnsiTheme="minorHAnsi" w:cstheme="minorHAnsi"/>
                          <w:b/>
                          <w:bCs/>
                          <w:color w:val="000000"/>
                          <w:sz w:val="28"/>
                          <w:szCs w:val="28"/>
                        </w:rPr>
                        <w:t>Solutions</w:t>
                      </w:r>
                      <w:r w:rsidRPr="00A34C10">
                        <w:rPr>
                          <w:rFonts w:asciiTheme="minorHAnsi" w:hAnsiTheme="minorHAnsi" w:cstheme="minorHAnsi"/>
                          <w:color w:val="000000"/>
                          <w:sz w:val="28"/>
                          <w:szCs w:val="28"/>
                        </w:rPr>
                        <w:t xml:space="preserve"> are developed in close consultation with all parties concerned which are documented in an </w:t>
                      </w:r>
                      <w:r w:rsidRPr="00D71141">
                        <w:rPr>
                          <w:rFonts w:asciiTheme="minorHAnsi" w:hAnsiTheme="minorHAnsi" w:cstheme="minorHAnsi"/>
                          <w:b/>
                          <w:bCs/>
                          <w:color w:val="000000"/>
                          <w:sz w:val="28"/>
                          <w:szCs w:val="28"/>
                        </w:rPr>
                        <w:t>action plan</w:t>
                      </w:r>
                      <w:r w:rsidRPr="00A34C10">
                        <w:rPr>
                          <w:rFonts w:asciiTheme="minorHAnsi" w:hAnsiTheme="minorHAnsi" w:cstheme="minorHAnsi"/>
                          <w:color w:val="000000"/>
                          <w:sz w:val="28"/>
                          <w:szCs w:val="28"/>
                        </w:rPr>
                        <w:t>.</w:t>
                      </w:r>
                    </w:p>
                    <w:p w14:paraId="16E716AE" w14:textId="77777777" w:rsidR="00A34C10" w:rsidRPr="00A34C10" w:rsidRDefault="00A34C10" w:rsidP="00A34C10">
                      <w:pPr>
                        <w:pStyle w:val="NormalWeb"/>
                        <w:numPr>
                          <w:ilvl w:val="0"/>
                          <w:numId w:val="1"/>
                        </w:numPr>
                        <w:spacing w:before="0" w:beforeAutospacing="0" w:after="120" w:afterAutospacing="0"/>
                        <w:ind w:left="426"/>
                        <w:rPr>
                          <w:rFonts w:asciiTheme="minorHAnsi" w:hAnsiTheme="minorHAnsi" w:cstheme="minorHAnsi"/>
                          <w:color w:val="000000"/>
                          <w:sz w:val="28"/>
                          <w:szCs w:val="28"/>
                        </w:rPr>
                      </w:pPr>
                      <w:r w:rsidRPr="00A34C10">
                        <w:rPr>
                          <w:rFonts w:asciiTheme="minorHAnsi" w:hAnsiTheme="minorHAnsi" w:cstheme="minorHAnsi"/>
                          <w:color w:val="000000"/>
                          <w:sz w:val="28"/>
                          <w:szCs w:val="28"/>
                        </w:rPr>
                        <w:t>The Centre Manager will contact the parent once the concern or complaint is resolved.</w:t>
                      </w:r>
                    </w:p>
                    <w:p w14:paraId="3A5DDB51" w14:textId="77777777" w:rsidR="00A34C10" w:rsidRPr="00A34C10" w:rsidRDefault="00A34C10" w:rsidP="00A34C10">
                      <w:pPr>
                        <w:pStyle w:val="NormalWeb"/>
                        <w:numPr>
                          <w:ilvl w:val="0"/>
                          <w:numId w:val="1"/>
                        </w:numPr>
                        <w:spacing w:before="0" w:beforeAutospacing="0" w:after="120" w:afterAutospacing="0"/>
                        <w:ind w:left="426"/>
                        <w:rPr>
                          <w:rFonts w:asciiTheme="minorHAnsi" w:hAnsiTheme="minorHAnsi" w:cstheme="minorHAnsi"/>
                          <w:color w:val="000000"/>
                          <w:sz w:val="28"/>
                          <w:szCs w:val="28"/>
                        </w:rPr>
                      </w:pPr>
                      <w:r w:rsidRPr="00A34C10">
                        <w:rPr>
                          <w:rFonts w:asciiTheme="minorHAnsi" w:hAnsiTheme="minorHAnsi" w:cstheme="minorHAnsi"/>
                          <w:color w:val="000000"/>
                          <w:sz w:val="28"/>
                          <w:szCs w:val="28"/>
                        </w:rPr>
                        <w:t>Any unsatisfactory response to the concern or complaint should then be brought to:</w:t>
                      </w:r>
                    </w:p>
                    <w:p w14:paraId="3DB37E8E" w14:textId="77777777" w:rsidR="00A34C10" w:rsidRPr="00A34C10" w:rsidRDefault="00A34C10" w:rsidP="00A34C10">
                      <w:pPr>
                        <w:pStyle w:val="NormalWeb"/>
                        <w:spacing w:before="0" w:beforeAutospacing="0" w:after="0" w:afterAutospacing="0"/>
                        <w:ind w:left="1134"/>
                        <w:rPr>
                          <w:rFonts w:asciiTheme="minorHAnsi" w:hAnsiTheme="minorHAnsi" w:cstheme="minorHAnsi"/>
                          <w:color w:val="000000"/>
                          <w:sz w:val="28"/>
                          <w:szCs w:val="28"/>
                        </w:rPr>
                      </w:pPr>
                      <w:r w:rsidRPr="00A34C10">
                        <w:rPr>
                          <w:rFonts w:asciiTheme="minorHAnsi" w:hAnsiTheme="minorHAnsi" w:cstheme="minorHAnsi"/>
                          <w:color w:val="000000"/>
                          <w:sz w:val="28"/>
                          <w:szCs w:val="28"/>
                        </w:rPr>
                        <w:t>The Chairperson</w:t>
                      </w:r>
                    </w:p>
                    <w:p w14:paraId="2A0AD60B" w14:textId="77777777" w:rsidR="00A34C10" w:rsidRPr="00A34C10" w:rsidRDefault="00A34C10" w:rsidP="00A34C10">
                      <w:pPr>
                        <w:pStyle w:val="NormalWeb"/>
                        <w:spacing w:before="0" w:beforeAutospacing="0" w:after="0" w:afterAutospacing="0"/>
                        <w:ind w:left="1134"/>
                        <w:rPr>
                          <w:rFonts w:asciiTheme="minorHAnsi" w:hAnsiTheme="minorHAnsi" w:cstheme="minorHAnsi"/>
                          <w:color w:val="000000"/>
                          <w:sz w:val="28"/>
                          <w:szCs w:val="28"/>
                        </w:rPr>
                      </w:pPr>
                      <w:r w:rsidRPr="00A34C10">
                        <w:rPr>
                          <w:rFonts w:asciiTheme="minorHAnsi" w:hAnsiTheme="minorHAnsi" w:cstheme="minorHAnsi"/>
                          <w:color w:val="000000"/>
                          <w:sz w:val="28"/>
                          <w:szCs w:val="28"/>
                        </w:rPr>
                        <w:t xml:space="preserve">The Governance Board </w:t>
                      </w:r>
                    </w:p>
                    <w:p w14:paraId="7CC23045" w14:textId="77777777" w:rsidR="00A34C10" w:rsidRPr="00A34C10" w:rsidRDefault="00A34C10" w:rsidP="00A34C10">
                      <w:pPr>
                        <w:pStyle w:val="NormalWeb"/>
                        <w:spacing w:before="0" w:beforeAutospacing="0" w:after="0" w:afterAutospacing="0"/>
                        <w:ind w:left="1134"/>
                        <w:rPr>
                          <w:rFonts w:asciiTheme="minorHAnsi" w:hAnsiTheme="minorHAnsi" w:cstheme="minorHAnsi"/>
                          <w:color w:val="000000"/>
                          <w:sz w:val="28"/>
                          <w:szCs w:val="28"/>
                        </w:rPr>
                      </w:pPr>
                      <w:r w:rsidRPr="00A34C10">
                        <w:rPr>
                          <w:rFonts w:asciiTheme="minorHAnsi" w:hAnsiTheme="minorHAnsi" w:cstheme="minorHAnsi"/>
                          <w:color w:val="000000"/>
                          <w:sz w:val="28"/>
                          <w:szCs w:val="28"/>
                        </w:rPr>
                        <w:t>72A Metcalfe Road</w:t>
                      </w:r>
                    </w:p>
                    <w:p w14:paraId="40C2C3D3" w14:textId="77777777" w:rsidR="00A34C10" w:rsidRPr="00A34C10" w:rsidRDefault="00A34C10" w:rsidP="00A34C10">
                      <w:pPr>
                        <w:pStyle w:val="NormalWeb"/>
                        <w:spacing w:before="0" w:beforeAutospacing="0" w:after="0" w:afterAutospacing="0"/>
                        <w:ind w:left="1134"/>
                        <w:rPr>
                          <w:rFonts w:asciiTheme="minorHAnsi" w:hAnsiTheme="minorHAnsi" w:cstheme="minorHAnsi"/>
                          <w:color w:val="000000"/>
                          <w:sz w:val="28"/>
                          <w:szCs w:val="28"/>
                        </w:rPr>
                      </w:pPr>
                      <w:proofErr w:type="spellStart"/>
                      <w:r w:rsidRPr="00A34C10">
                        <w:rPr>
                          <w:rFonts w:asciiTheme="minorHAnsi" w:hAnsiTheme="minorHAnsi" w:cstheme="minorHAnsi"/>
                          <w:color w:val="000000"/>
                          <w:sz w:val="28"/>
                          <w:szCs w:val="28"/>
                        </w:rPr>
                        <w:t>Ranui</w:t>
                      </w:r>
                      <w:proofErr w:type="spellEnd"/>
                    </w:p>
                    <w:p w14:paraId="0ADF39C4" w14:textId="77777777" w:rsidR="00A34C10" w:rsidRPr="00A34C10" w:rsidRDefault="00A34C10" w:rsidP="00A34C10">
                      <w:pPr>
                        <w:pStyle w:val="NormalWeb"/>
                        <w:spacing w:before="0" w:beforeAutospacing="0" w:after="0" w:afterAutospacing="0"/>
                        <w:ind w:left="1134"/>
                        <w:rPr>
                          <w:rFonts w:asciiTheme="minorHAnsi" w:hAnsiTheme="minorHAnsi" w:cstheme="minorHAnsi"/>
                          <w:color w:val="000000"/>
                          <w:sz w:val="28"/>
                          <w:szCs w:val="28"/>
                        </w:rPr>
                      </w:pPr>
                      <w:r w:rsidRPr="00A34C10">
                        <w:rPr>
                          <w:rFonts w:asciiTheme="minorHAnsi" w:hAnsiTheme="minorHAnsi" w:cstheme="minorHAnsi"/>
                          <w:color w:val="000000"/>
                          <w:sz w:val="28"/>
                          <w:szCs w:val="28"/>
                        </w:rPr>
                        <w:t>Telephone: 098338025</w:t>
                      </w:r>
                    </w:p>
                    <w:p w14:paraId="30B7CBF3" w14:textId="260E9086" w:rsidR="00A34C10" w:rsidRPr="00A34C10" w:rsidRDefault="00A34C10" w:rsidP="00A34C10">
                      <w:pPr>
                        <w:pStyle w:val="NormalWeb"/>
                        <w:numPr>
                          <w:ilvl w:val="0"/>
                          <w:numId w:val="1"/>
                        </w:numPr>
                        <w:spacing w:before="0" w:beforeAutospacing="0" w:after="120" w:afterAutospacing="0"/>
                        <w:ind w:left="426"/>
                        <w:rPr>
                          <w:rFonts w:asciiTheme="minorHAnsi" w:hAnsiTheme="minorHAnsi" w:cstheme="minorHAnsi"/>
                          <w:color w:val="000000"/>
                          <w:sz w:val="28"/>
                          <w:szCs w:val="28"/>
                        </w:rPr>
                      </w:pPr>
                      <w:r w:rsidRPr="00A34C10">
                        <w:rPr>
                          <w:rFonts w:asciiTheme="minorHAnsi" w:hAnsiTheme="minorHAnsi" w:cstheme="minorHAnsi"/>
                          <w:color w:val="000000"/>
                          <w:sz w:val="28"/>
                          <w:szCs w:val="28"/>
                        </w:rPr>
                        <w:t xml:space="preserve">If the complaint is about the Centre </w:t>
                      </w:r>
                      <w:r w:rsidRPr="00A34C10">
                        <w:rPr>
                          <w:rFonts w:asciiTheme="minorHAnsi" w:hAnsiTheme="minorHAnsi" w:cstheme="minorHAnsi"/>
                          <w:color w:val="000000"/>
                          <w:sz w:val="28"/>
                          <w:szCs w:val="28"/>
                        </w:rPr>
                        <w:t>Manager</w:t>
                      </w:r>
                      <w:r w:rsidRPr="00A34C10">
                        <w:rPr>
                          <w:rFonts w:asciiTheme="minorHAnsi" w:hAnsiTheme="minorHAnsi" w:cstheme="minorHAnsi"/>
                          <w:color w:val="000000"/>
                          <w:sz w:val="28"/>
                          <w:szCs w:val="28"/>
                        </w:rPr>
                        <w:t>, then it should be addressed to the Chairperson of the Board.</w:t>
                      </w:r>
                    </w:p>
                    <w:p w14:paraId="77633B64" w14:textId="77777777" w:rsidR="00A34C10" w:rsidRPr="00A34C10" w:rsidRDefault="00A34C10" w:rsidP="00A34C10">
                      <w:pPr>
                        <w:pStyle w:val="NormalWeb"/>
                        <w:numPr>
                          <w:ilvl w:val="0"/>
                          <w:numId w:val="1"/>
                        </w:numPr>
                        <w:spacing w:after="0" w:afterAutospacing="0"/>
                        <w:ind w:left="426"/>
                        <w:rPr>
                          <w:rFonts w:asciiTheme="minorHAnsi" w:hAnsiTheme="minorHAnsi" w:cstheme="minorHAnsi"/>
                          <w:b/>
                          <w:bCs/>
                          <w:color w:val="FF0000"/>
                        </w:rPr>
                      </w:pPr>
                      <w:r w:rsidRPr="00A34C10">
                        <w:rPr>
                          <w:rFonts w:asciiTheme="minorHAnsi" w:hAnsiTheme="minorHAnsi" w:cstheme="minorHAnsi"/>
                          <w:b/>
                          <w:bCs/>
                          <w:color w:val="FF0000"/>
                        </w:rPr>
                        <w:t xml:space="preserve">If unsolved by the Board, the parent may wish to refer it to the </w:t>
                      </w:r>
                      <w:r w:rsidRPr="00A34C10">
                        <w:rPr>
                          <w:rFonts w:asciiTheme="minorHAnsi" w:hAnsiTheme="minorHAnsi" w:cstheme="minorHAnsi"/>
                          <w:b/>
                          <w:bCs/>
                          <w:color w:val="FF0000"/>
                        </w:rPr>
                        <w:t xml:space="preserve">– </w:t>
                      </w:r>
                    </w:p>
                    <w:p w14:paraId="16180884" w14:textId="144E95F3" w:rsidR="00A34C10" w:rsidRPr="00A34C10" w:rsidRDefault="00A34C10" w:rsidP="00A34C10">
                      <w:pPr>
                        <w:pStyle w:val="NormalWeb"/>
                        <w:spacing w:after="0" w:afterAutospacing="0"/>
                        <w:ind w:left="426"/>
                        <w:rPr>
                          <w:rFonts w:asciiTheme="minorHAnsi" w:hAnsiTheme="minorHAnsi" w:cstheme="minorHAnsi"/>
                          <w:b/>
                          <w:bCs/>
                          <w:color w:val="FF0000"/>
                        </w:rPr>
                      </w:pPr>
                      <w:r w:rsidRPr="00A34C10">
                        <w:rPr>
                          <w:rFonts w:asciiTheme="minorHAnsi" w:hAnsiTheme="minorHAnsi" w:cstheme="minorHAnsi"/>
                          <w:b/>
                          <w:bCs/>
                          <w:color w:val="FF0000"/>
                        </w:rPr>
                        <w:t xml:space="preserve">Ministry of Education, </w:t>
                      </w:r>
                      <w:r w:rsidRPr="00A34C10">
                        <w:rPr>
                          <w:rFonts w:asciiTheme="minorHAnsi" w:hAnsiTheme="minorHAnsi" w:cstheme="minorHAnsi"/>
                          <w:b/>
                          <w:bCs/>
                          <w:color w:val="FF0000"/>
                        </w:rPr>
                        <w:t xml:space="preserve">                                                                                                                                               </w:t>
                      </w:r>
                      <w:r w:rsidRPr="00A34C10">
                        <w:rPr>
                          <w:rFonts w:asciiTheme="minorHAnsi" w:hAnsiTheme="minorHAnsi" w:cstheme="minorHAnsi"/>
                          <w:b/>
                          <w:bCs/>
                          <w:color w:val="FF0000"/>
                        </w:rPr>
                        <w:t xml:space="preserve">Level 4, Eden Building, 12-18 </w:t>
                      </w:r>
                      <w:proofErr w:type="spellStart"/>
                      <w:r w:rsidRPr="00A34C10">
                        <w:rPr>
                          <w:rFonts w:asciiTheme="minorHAnsi" w:hAnsiTheme="minorHAnsi" w:cstheme="minorHAnsi"/>
                          <w:b/>
                          <w:bCs/>
                          <w:color w:val="FF0000"/>
                        </w:rPr>
                        <w:t>Normanby</w:t>
                      </w:r>
                      <w:proofErr w:type="spellEnd"/>
                      <w:r w:rsidRPr="00A34C10">
                        <w:rPr>
                          <w:rFonts w:asciiTheme="minorHAnsi" w:hAnsiTheme="minorHAnsi" w:cstheme="minorHAnsi"/>
                          <w:b/>
                          <w:bCs/>
                          <w:color w:val="FF0000"/>
                        </w:rPr>
                        <w:t xml:space="preserve"> Road, </w:t>
                      </w:r>
                      <w:r w:rsidRPr="00A34C10">
                        <w:rPr>
                          <w:rFonts w:asciiTheme="minorHAnsi" w:hAnsiTheme="minorHAnsi" w:cstheme="minorHAnsi"/>
                          <w:b/>
                          <w:bCs/>
                          <w:color w:val="FF0000"/>
                        </w:rPr>
                        <w:t xml:space="preserve">                                                                                                                   </w:t>
                      </w:r>
                      <w:r w:rsidRPr="00A34C10">
                        <w:rPr>
                          <w:rFonts w:asciiTheme="minorHAnsi" w:hAnsiTheme="minorHAnsi" w:cstheme="minorHAnsi"/>
                          <w:b/>
                          <w:bCs/>
                          <w:color w:val="FF0000"/>
                        </w:rPr>
                        <w:t xml:space="preserve">Mount Eden Auckland or Private Bag 29644 Symonds St, </w:t>
                      </w:r>
                      <w:r w:rsidRPr="00A34C10">
                        <w:rPr>
                          <w:rFonts w:asciiTheme="minorHAnsi" w:hAnsiTheme="minorHAnsi" w:cstheme="minorHAnsi"/>
                          <w:b/>
                          <w:bCs/>
                          <w:color w:val="FF0000"/>
                        </w:rPr>
                        <w:t xml:space="preserve">                                                                                           </w:t>
                      </w:r>
                      <w:r w:rsidRPr="00A34C10">
                        <w:rPr>
                          <w:rFonts w:asciiTheme="minorHAnsi" w:hAnsiTheme="minorHAnsi" w:cstheme="minorHAnsi"/>
                          <w:b/>
                          <w:bCs/>
                          <w:color w:val="FF0000"/>
                        </w:rPr>
                        <w:t xml:space="preserve">Auckland. </w:t>
                      </w:r>
                      <w:r w:rsidRPr="00A34C10">
                        <w:rPr>
                          <w:rFonts w:asciiTheme="minorHAnsi" w:hAnsiTheme="minorHAnsi" w:cstheme="minorHAnsi"/>
                          <w:b/>
                          <w:bCs/>
                          <w:color w:val="FF0000"/>
                        </w:rPr>
                        <w:t xml:space="preserve">                                                                                                                                                                                </w:t>
                      </w:r>
                      <w:r w:rsidRPr="00A34C10">
                        <w:rPr>
                          <w:rFonts w:asciiTheme="minorHAnsi" w:hAnsiTheme="minorHAnsi" w:cstheme="minorHAnsi"/>
                          <w:b/>
                          <w:bCs/>
                          <w:color w:val="FF0000"/>
                        </w:rPr>
                        <w:t>Ph: 09 632-9400.</w:t>
                      </w:r>
                    </w:p>
                    <w:p w14:paraId="3FC4EFA9" w14:textId="77777777" w:rsidR="00A34C10" w:rsidRDefault="00A34C10" w:rsidP="00A34C10">
                      <w:pPr>
                        <w:spacing w:after="0"/>
                      </w:pPr>
                    </w:p>
                  </w:txbxContent>
                </v:textbox>
              </v:shape>
            </w:pict>
          </mc:Fallback>
        </mc:AlternateContent>
      </w:r>
    </w:p>
    <w:sectPr w:rsidR="00E122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E387B"/>
    <w:multiLevelType w:val="hybridMultilevel"/>
    <w:tmpl w:val="1930967E"/>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C850504"/>
    <w:multiLevelType w:val="hybridMultilevel"/>
    <w:tmpl w:val="22CC6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49979691">
    <w:abstractNumId w:val="0"/>
  </w:num>
  <w:num w:numId="2" w16cid:durableId="218594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10"/>
    <w:rsid w:val="00077DD5"/>
    <w:rsid w:val="001B742D"/>
    <w:rsid w:val="008152AB"/>
    <w:rsid w:val="00A34C10"/>
    <w:rsid w:val="00D71141"/>
    <w:rsid w:val="00E122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C888"/>
  <w15:chartTrackingRefBased/>
  <w15:docId w15:val="{5219BCBC-71B1-48F8-BA2D-AAE999AC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C10"/>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4C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2F18BD8677B84E88BCB4ECC59910BC" ma:contentTypeVersion="17" ma:contentTypeDescription="Create a new document." ma:contentTypeScope="" ma:versionID="d2b2e7bab4d799fdcf5cb25122a70590">
  <xsd:schema xmlns:xsd="http://www.w3.org/2001/XMLSchema" xmlns:xs="http://www.w3.org/2001/XMLSchema" xmlns:p="http://schemas.microsoft.com/office/2006/metadata/properties" xmlns:ns2="8a0e2b83-4da4-4d64-9281-be8334a8f7b7" xmlns:ns3="24147b15-fe18-4660-a569-fc6d6b24fe75" targetNamespace="http://schemas.microsoft.com/office/2006/metadata/properties" ma:root="true" ma:fieldsID="769ace0e9b63c061a780a00cc1c74adb" ns2:_="" ns3:_="">
    <xsd:import namespace="8a0e2b83-4da4-4d64-9281-be8334a8f7b7"/>
    <xsd:import namespace="24147b15-fe18-4660-a569-fc6d6b24fe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e2b83-4da4-4d64-9281-be8334a8f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ae38a6-0293-4545-b3cf-bfbe6b53121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147b15-fe18-4660-a569-fc6d6b24fe7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14c1e56-a911-4c29-80f0-ec975ac35f6e}" ma:internalName="TaxCatchAll" ma:showField="CatchAllData" ma:web="24147b15-fe18-4660-a569-fc6d6b24fe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60D2A4-0620-4810-99B7-2117EAB251CE}"/>
</file>

<file path=customXml/itemProps2.xml><?xml version="1.0" encoding="utf-8"?>
<ds:datastoreItem xmlns:ds="http://schemas.openxmlformats.org/officeDocument/2006/customXml" ds:itemID="{727726C9-DE7D-424A-94C5-03785456A7C6}"/>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Loviana Tufulele</dc:creator>
  <cp:keywords/>
  <dc:description/>
  <cp:lastModifiedBy>Loviana Tufulele</cp:lastModifiedBy>
  <cp:revision>2</cp:revision>
  <cp:lastPrinted>2023-03-30T03:00:00Z</cp:lastPrinted>
  <dcterms:created xsi:type="dcterms:W3CDTF">2023-11-17T01:03:00Z</dcterms:created>
  <dcterms:modified xsi:type="dcterms:W3CDTF">2023-11-17T01:03:00Z</dcterms:modified>
</cp:coreProperties>
</file>